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3107E4" w:rsidRPr="003107E4">
        <w:rPr>
          <w:sz w:val="32"/>
          <w:szCs w:val="32"/>
        </w:rPr>
        <w:t>Certified Risk Management Specialist (CRMS)</w:t>
      </w:r>
    </w:p>
    <w:p w:rsidR="005E328C" w:rsidRDefault="005E328C" w:rsidP="005E328C">
      <w:pPr>
        <w:pStyle w:val="Heading3"/>
      </w:pPr>
      <w:r>
        <w:rPr>
          <w:rStyle w:val="Strong"/>
          <w:b/>
          <w:bCs/>
        </w:rPr>
        <w:t>Course Overview</w:t>
      </w:r>
      <w:bookmarkStart w:id="0" w:name="_GoBack"/>
      <w:bookmarkEnd w:id="0"/>
    </w:p>
    <w:p w:rsidR="005E328C" w:rsidRDefault="005E328C" w:rsidP="005E328C">
      <w:pPr>
        <w:pStyle w:val="NormalWeb"/>
        <w:jc w:val="both"/>
      </w:pPr>
      <w:r>
        <w:t xml:space="preserve">The </w:t>
      </w:r>
      <w:r>
        <w:rPr>
          <w:rStyle w:val="Strong"/>
        </w:rPr>
        <w:t>Certified Risk Management Specialist (CRMS)</w:t>
      </w:r>
      <w:r>
        <w:t xml:space="preserve"> course is designed to provide students with a thorough understanding of risk management principles, practices, and frameworks. This course covers essential concepts related to identifying, assessing, and managing risks within organizations. By the end of the course, students will be equipped to apply risk management techniques to enhance decision-making processes and safeguard organizational assets.</w:t>
      </w:r>
    </w:p>
    <w:p w:rsidR="005E328C" w:rsidRDefault="005E328C" w:rsidP="005E328C">
      <w:r>
        <w:pict>
          <v:rect id="_x0000_i1025" style="width:0;height:1.5pt" o:hralign="center" o:hrstd="t" o:hr="t" fillcolor="#a0a0a0" stroked="f"/>
        </w:pict>
      </w:r>
    </w:p>
    <w:p w:rsidR="005E328C" w:rsidRDefault="005E328C" w:rsidP="005E328C">
      <w:pPr>
        <w:pStyle w:val="Heading3"/>
      </w:pPr>
      <w:r>
        <w:rPr>
          <w:rStyle w:val="Strong"/>
          <w:b/>
          <w:bCs/>
        </w:rPr>
        <w:t>Course Objectives</w:t>
      </w:r>
    </w:p>
    <w:p w:rsidR="005E328C" w:rsidRDefault="005E328C" w:rsidP="005E328C">
      <w:pPr>
        <w:pStyle w:val="NormalWeb"/>
      </w:pPr>
      <w:r>
        <w:t>By the end of this course, students will be able to:</w:t>
      </w:r>
    </w:p>
    <w:p w:rsidR="005E328C" w:rsidRDefault="005E328C" w:rsidP="005E328C">
      <w:pPr>
        <w:numPr>
          <w:ilvl w:val="0"/>
          <w:numId w:val="21"/>
        </w:numPr>
        <w:spacing w:before="100" w:beforeAutospacing="1" w:after="100" w:afterAutospacing="1" w:line="240" w:lineRule="auto"/>
      </w:pPr>
      <w:r>
        <w:t>Understand the fundamentals of risk management and its importance in organizational success.</w:t>
      </w:r>
    </w:p>
    <w:p w:rsidR="005E328C" w:rsidRDefault="005E328C" w:rsidP="005E328C">
      <w:pPr>
        <w:numPr>
          <w:ilvl w:val="0"/>
          <w:numId w:val="21"/>
        </w:numPr>
        <w:spacing w:before="100" w:beforeAutospacing="1" w:after="100" w:afterAutospacing="1" w:line="240" w:lineRule="auto"/>
      </w:pPr>
      <w:r>
        <w:t>Identify and assess various types of risks (strategic, operational, financial, compliance).</w:t>
      </w:r>
    </w:p>
    <w:p w:rsidR="005E328C" w:rsidRDefault="005E328C" w:rsidP="005E328C">
      <w:pPr>
        <w:numPr>
          <w:ilvl w:val="0"/>
          <w:numId w:val="21"/>
        </w:numPr>
        <w:spacing w:before="100" w:beforeAutospacing="1" w:after="100" w:afterAutospacing="1" w:line="240" w:lineRule="auto"/>
      </w:pPr>
      <w:r>
        <w:t>Develop risk management strategies and mitigation plans.</w:t>
      </w:r>
    </w:p>
    <w:p w:rsidR="005E328C" w:rsidRDefault="005E328C" w:rsidP="005E328C">
      <w:pPr>
        <w:numPr>
          <w:ilvl w:val="0"/>
          <w:numId w:val="21"/>
        </w:numPr>
        <w:spacing w:before="100" w:beforeAutospacing="1" w:after="100" w:afterAutospacing="1" w:line="240" w:lineRule="auto"/>
      </w:pPr>
      <w:r>
        <w:t>Implement risk monitoring and reporting processes.</w:t>
      </w:r>
    </w:p>
    <w:p w:rsidR="005E328C" w:rsidRDefault="005E328C" w:rsidP="005E328C">
      <w:pPr>
        <w:numPr>
          <w:ilvl w:val="0"/>
          <w:numId w:val="21"/>
        </w:numPr>
        <w:spacing w:before="100" w:beforeAutospacing="1" w:after="100" w:afterAutospacing="1" w:line="240" w:lineRule="auto"/>
      </w:pPr>
      <w:r>
        <w:t>Communicate risk-related findings and recommendations to stakeholders.</w:t>
      </w:r>
    </w:p>
    <w:p w:rsidR="005E328C" w:rsidRDefault="005E328C" w:rsidP="005E328C">
      <w:pPr>
        <w:numPr>
          <w:ilvl w:val="0"/>
          <w:numId w:val="21"/>
        </w:numPr>
        <w:spacing w:before="100" w:beforeAutospacing="1" w:after="100" w:afterAutospacing="1" w:line="240" w:lineRule="auto"/>
      </w:pPr>
      <w:r>
        <w:t>Prepare for certification exams in risk management (e.g., CRMS).</w:t>
      </w:r>
    </w:p>
    <w:p w:rsidR="005E328C" w:rsidRDefault="005E328C" w:rsidP="005E328C">
      <w:pPr>
        <w:spacing w:after="0"/>
      </w:pPr>
      <w:r>
        <w:pict>
          <v:rect id="_x0000_i1026" style="width:0;height:1.5pt" o:hralign="center" o:hrstd="t" o:hr="t" fillcolor="#a0a0a0" stroked="f"/>
        </w:pict>
      </w:r>
    </w:p>
    <w:p w:rsidR="005E328C" w:rsidRDefault="005E328C" w:rsidP="005E328C">
      <w:pPr>
        <w:pStyle w:val="Heading3"/>
      </w:pPr>
      <w:r>
        <w:rPr>
          <w:rStyle w:val="Strong"/>
          <w:b/>
          <w:bCs/>
        </w:rPr>
        <w:t>Module Breakdown with STAR Examples</w:t>
      </w:r>
    </w:p>
    <w:p w:rsidR="005E328C" w:rsidRDefault="005E328C" w:rsidP="005E328C">
      <w:pPr>
        <w:pStyle w:val="Heading4"/>
      </w:pPr>
      <w:r>
        <w:rPr>
          <w:rStyle w:val="Strong"/>
          <w:b/>
          <w:bCs/>
        </w:rPr>
        <w:lastRenderedPageBreak/>
        <w:t>Module 1: Introduction to Risk Management</w:t>
      </w:r>
    </w:p>
    <w:p w:rsidR="005E328C" w:rsidRDefault="005E328C" w:rsidP="005E328C">
      <w:pPr>
        <w:numPr>
          <w:ilvl w:val="0"/>
          <w:numId w:val="22"/>
        </w:numPr>
        <w:spacing w:before="100" w:beforeAutospacing="1" w:after="100" w:afterAutospacing="1" w:line="240" w:lineRule="auto"/>
      </w:pPr>
      <w:r>
        <w:rPr>
          <w:rStyle w:val="Strong"/>
        </w:rPr>
        <w:t>Objective</w:t>
      </w:r>
      <w:r>
        <w:t>: Understand the fundamental principles of risk management.</w:t>
      </w:r>
    </w:p>
    <w:p w:rsidR="005E328C" w:rsidRDefault="005E328C" w:rsidP="005E328C">
      <w:pPr>
        <w:numPr>
          <w:ilvl w:val="0"/>
          <w:numId w:val="22"/>
        </w:numPr>
        <w:spacing w:before="100" w:beforeAutospacing="1" w:after="100" w:afterAutospacing="1" w:line="240" w:lineRule="auto"/>
      </w:pPr>
      <w:r>
        <w:rPr>
          <w:rStyle w:val="Strong"/>
        </w:rPr>
        <w:t>Topics</w:t>
      </w:r>
      <w:r>
        <w:t>:</w:t>
      </w:r>
    </w:p>
    <w:p w:rsidR="005E328C" w:rsidRDefault="005E328C" w:rsidP="005E328C">
      <w:pPr>
        <w:numPr>
          <w:ilvl w:val="1"/>
          <w:numId w:val="22"/>
        </w:numPr>
        <w:spacing w:before="100" w:beforeAutospacing="1" w:after="100" w:afterAutospacing="1" w:line="240" w:lineRule="auto"/>
      </w:pPr>
      <w:r>
        <w:t>Definition of Risk and Risk Management</w:t>
      </w:r>
    </w:p>
    <w:p w:rsidR="005E328C" w:rsidRDefault="005E328C" w:rsidP="005E328C">
      <w:pPr>
        <w:numPr>
          <w:ilvl w:val="1"/>
          <w:numId w:val="22"/>
        </w:numPr>
        <w:spacing w:before="100" w:beforeAutospacing="1" w:after="100" w:afterAutospacing="1" w:line="240" w:lineRule="auto"/>
      </w:pPr>
      <w:r>
        <w:t>The Risk Management Process</w:t>
      </w:r>
    </w:p>
    <w:p w:rsidR="005E328C" w:rsidRDefault="005E328C" w:rsidP="005E328C">
      <w:pPr>
        <w:numPr>
          <w:ilvl w:val="1"/>
          <w:numId w:val="22"/>
        </w:numPr>
        <w:spacing w:before="100" w:beforeAutospacing="1" w:after="100" w:afterAutospacing="1" w:line="240" w:lineRule="auto"/>
      </w:pPr>
      <w:r>
        <w:t>Importance of Risk Management in Organizations</w:t>
      </w:r>
    </w:p>
    <w:p w:rsidR="005E328C" w:rsidRDefault="005E328C" w:rsidP="005E328C">
      <w:pPr>
        <w:numPr>
          <w:ilvl w:val="0"/>
          <w:numId w:val="22"/>
        </w:numPr>
        <w:spacing w:before="100" w:beforeAutospacing="1" w:after="100" w:afterAutospacing="1" w:line="240" w:lineRule="auto"/>
      </w:pPr>
      <w:r>
        <w:rPr>
          <w:rStyle w:val="Strong"/>
        </w:rPr>
        <w:t>Learning Activity</w:t>
      </w:r>
      <w:r>
        <w:t>: Discuss the impact of effective risk management on organizational performance.</w:t>
      </w:r>
    </w:p>
    <w:p w:rsidR="005E328C" w:rsidRDefault="005E328C" w:rsidP="005E328C">
      <w:pPr>
        <w:numPr>
          <w:ilvl w:val="0"/>
          <w:numId w:val="22"/>
        </w:numPr>
        <w:spacing w:before="100" w:beforeAutospacing="1" w:after="100" w:afterAutospacing="1" w:line="240" w:lineRule="auto"/>
      </w:pPr>
      <w:r>
        <w:rPr>
          <w:rStyle w:val="Strong"/>
        </w:rPr>
        <w:t>Assignment</w:t>
      </w:r>
      <w:r>
        <w:t>: Write a reflective essay on how risk management contributes to achieving business objectives.</w:t>
      </w:r>
    </w:p>
    <w:p w:rsidR="005E328C" w:rsidRDefault="005E328C" w:rsidP="005E328C">
      <w:pPr>
        <w:pStyle w:val="NormalWeb"/>
      </w:pPr>
      <w:r>
        <w:rPr>
          <w:rStyle w:val="Strong"/>
        </w:rPr>
        <w:t>STAR Example</w:t>
      </w:r>
      <w:r>
        <w:t>:</w:t>
      </w:r>
    </w:p>
    <w:p w:rsidR="005E328C" w:rsidRDefault="005E328C" w:rsidP="005E328C">
      <w:pPr>
        <w:numPr>
          <w:ilvl w:val="0"/>
          <w:numId w:val="23"/>
        </w:numPr>
        <w:spacing w:before="100" w:beforeAutospacing="1" w:after="100" w:afterAutospacing="1" w:line="240" w:lineRule="auto"/>
      </w:pPr>
      <w:r>
        <w:rPr>
          <w:rStyle w:val="Strong"/>
        </w:rPr>
        <w:t>Situation</w:t>
      </w:r>
      <w:r>
        <w:t>: An organization is facing financial losses due to unmanaged risks.</w:t>
      </w:r>
    </w:p>
    <w:p w:rsidR="005E328C" w:rsidRDefault="005E328C" w:rsidP="005E328C">
      <w:pPr>
        <w:numPr>
          <w:ilvl w:val="0"/>
          <w:numId w:val="23"/>
        </w:numPr>
        <w:spacing w:before="100" w:beforeAutospacing="1" w:after="100" w:afterAutospacing="1" w:line="240" w:lineRule="auto"/>
      </w:pPr>
      <w:r>
        <w:rPr>
          <w:rStyle w:val="Strong"/>
        </w:rPr>
        <w:t>Task</w:t>
      </w:r>
      <w:r>
        <w:t>: Advocate for the implementation of a structured risk management framework.</w:t>
      </w:r>
    </w:p>
    <w:p w:rsidR="005E328C" w:rsidRDefault="005E328C" w:rsidP="005E328C">
      <w:pPr>
        <w:numPr>
          <w:ilvl w:val="0"/>
          <w:numId w:val="23"/>
        </w:numPr>
        <w:spacing w:before="100" w:beforeAutospacing="1" w:after="100" w:afterAutospacing="1" w:line="240" w:lineRule="auto"/>
      </w:pPr>
      <w:r>
        <w:rPr>
          <w:rStyle w:val="Strong"/>
        </w:rPr>
        <w:t>Action</w:t>
      </w:r>
      <w:r>
        <w:t>: Presented the benefits of risk management, emphasizing its role in protecting assets and enhancing decision-making.</w:t>
      </w:r>
    </w:p>
    <w:p w:rsidR="005E328C" w:rsidRDefault="005E328C" w:rsidP="005E328C">
      <w:pPr>
        <w:numPr>
          <w:ilvl w:val="0"/>
          <w:numId w:val="23"/>
        </w:numPr>
        <w:spacing w:before="100" w:beforeAutospacing="1" w:after="100" w:afterAutospacing="1" w:line="240" w:lineRule="auto"/>
      </w:pPr>
      <w:r>
        <w:rPr>
          <w:rStyle w:val="Strong"/>
        </w:rPr>
        <w:t>Result</w:t>
      </w:r>
      <w:r>
        <w:t>: Secured approval to establish a risk management framework, leading to improved financial performance and reduced losses.</w:t>
      </w:r>
    </w:p>
    <w:p w:rsidR="005E328C" w:rsidRDefault="005E328C" w:rsidP="005E328C">
      <w:pPr>
        <w:spacing w:after="0"/>
      </w:pPr>
      <w:r>
        <w:pict>
          <v:rect id="_x0000_i1027" style="width:0;height:1.5pt" o:hralign="center" o:hrstd="t" o:hr="t" fillcolor="#a0a0a0" stroked="f"/>
        </w:pict>
      </w:r>
    </w:p>
    <w:p w:rsidR="005E328C" w:rsidRDefault="005E328C" w:rsidP="005E328C">
      <w:pPr>
        <w:pStyle w:val="Heading4"/>
      </w:pPr>
      <w:r>
        <w:rPr>
          <w:rStyle w:val="Strong"/>
          <w:b/>
          <w:bCs/>
        </w:rPr>
        <w:t>Module 2: Risk Identification and Assessment</w:t>
      </w:r>
    </w:p>
    <w:p w:rsidR="005E328C" w:rsidRDefault="005E328C" w:rsidP="005E328C">
      <w:pPr>
        <w:numPr>
          <w:ilvl w:val="0"/>
          <w:numId w:val="24"/>
        </w:numPr>
        <w:spacing w:before="100" w:beforeAutospacing="1" w:after="100" w:afterAutospacing="1" w:line="240" w:lineRule="auto"/>
      </w:pPr>
      <w:r>
        <w:rPr>
          <w:rStyle w:val="Strong"/>
        </w:rPr>
        <w:t>Objective</w:t>
      </w:r>
      <w:r>
        <w:t>: Learn how to identify and assess risks effectively.</w:t>
      </w:r>
    </w:p>
    <w:p w:rsidR="005E328C" w:rsidRDefault="005E328C" w:rsidP="005E328C">
      <w:pPr>
        <w:numPr>
          <w:ilvl w:val="0"/>
          <w:numId w:val="24"/>
        </w:numPr>
        <w:spacing w:before="100" w:beforeAutospacing="1" w:after="100" w:afterAutospacing="1" w:line="240" w:lineRule="auto"/>
      </w:pPr>
      <w:r>
        <w:rPr>
          <w:rStyle w:val="Strong"/>
        </w:rPr>
        <w:t>Topics</w:t>
      </w:r>
      <w:r>
        <w:t>:</w:t>
      </w:r>
    </w:p>
    <w:p w:rsidR="005E328C" w:rsidRDefault="005E328C" w:rsidP="005E328C">
      <w:pPr>
        <w:numPr>
          <w:ilvl w:val="1"/>
          <w:numId w:val="24"/>
        </w:numPr>
        <w:spacing w:before="100" w:beforeAutospacing="1" w:after="100" w:afterAutospacing="1" w:line="240" w:lineRule="auto"/>
      </w:pPr>
      <w:r>
        <w:t>Techniques for Identifying Risks (Brainstorming, SWOT Analysis, Risk Checklists)</w:t>
      </w:r>
    </w:p>
    <w:p w:rsidR="005E328C" w:rsidRDefault="005E328C" w:rsidP="005E328C">
      <w:pPr>
        <w:numPr>
          <w:ilvl w:val="1"/>
          <w:numId w:val="24"/>
        </w:numPr>
        <w:spacing w:before="100" w:beforeAutospacing="1" w:after="100" w:afterAutospacing="1" w:line="240" w:lineRule="auto"/>
      </w:pPr>
      <w:r>
        <w:t>Risk Assessment Methodologies (Qualitative and Quantitative Approaches)</w:t>
      </w:r>
    </w:p>
    <w:p w:rsidR="005E328C" w:rsidRDefault="005E328C" w:rsidP="005E328C">
      <w:pPr>
        <w:numPr>
          <w:ilvl w:val="1"/>
          <w:numId w:val="24"/>
        </w:numPr>
        <w:spacing w:before="100" w:beforeAutospacing="1" w:after="100" w:afterAutospacing="1" w:line="240" w:lineRule="auto"/>
      </w:pPr>
      <w:r>
        <w:t>Risk Mapping and Prioritization</w:t>
      </w:r>
    </w:p>
    <w:p w:rsidR="005E328C" w:rsidRDefault="005E328C" w:rsidP="005E328C">
      <w:pPr>
        <w:numPr>
          <w:ilvl w:val="0"/>
          <w:numId w:val="24"/>
        </w:numPr>
        <w:spacing w:before="100" w:beforeAutospacing="1" w:after="100" w:afterAutospacing="1" w:line="240" w:lineRule="auto"/>
      </w:pPr>
      <w:r>
        <w:rPr>
          <w:rStyle w:val="Strong"/>
        </w:rPr>
        <w:t>Learning Activity</w:t>
      </w:r>
      <w:r>
        <w:t>: Conduct a risk identification workshop for a hypothetical project.</w:t>
      </w:r>
    </w:p>
    <w:p w:rsidR="005E328C" w:rsidRDefault="005E328C" w:rsidP="005E328C">
      <w:pPr>
        <w:numPr>
          <w:ilvl w:val="0"/>
          <w:numId w:val="24"/>
        </w:numPr>
        <w:spacing w:before="100" w:beforeAutospacing="1" w:after="100" w:afterAutospacing="1" w:line="240" w:lineRule="auto"/>
      </w:pPr>
      <w:r>
        <w:rPr>
          <w:rStyle w:val="Strong"/>
        </w:rPr>
        <w:t>Assignment</w:t>
      </w:r>
      <w:r>
        <w:t>: Develop a risk assessment report detailing identified risks and their potential impact.</w:t>
      </w:r>
    </w:p>
    <w:p w:rsidR="005E328C" w:rsidRDefault="005E328C" w:rsidP="005E328C">
      <w:pPr>
        <w:pStyle w:val="NormalWeb"/>
      </w:pPr>
      <w:r>
        <w:rPr>
          <w:rStyle w:val="Strong"/>
        </w:rPr>
        <w:t>STAR Example</w:t>
      </w:r>
      <w:r>
        <w:t>:</w:t>
      </w:r>
    </w:p>
    <w:p w:rsidR="005E328C" w:rsidRDefault="005E328C" w:rsidP="005E328C">
      <w:pPr>
        <w:numPr>
          <w:ilvl w:val="0"/>
          <w:numId w:val="25"/>
        </w:numPr>
        <w:spacing w:before="100" w:beforeAutospacing="1" w:after="100" w:afterAutospacing="1" w:line="240" w:lineRule="auto"/>
      </w:pPr>
      <w:r>
        <w:rPr>
          <w:rStyle w:val="Strong"/>
        </w:rPr>
        <w:t>Situation</w:t>
      </w:r>
      <w:r>
        <w:t>: A project team needs to identify potential risks before launching a new product.</w:t>
      </w:r>
    </w:p>
    <w:p w:rsidR="005E328C" w:rsidRDefault="005E328C" w:rsidP="005E328C">
      <w:pPr>
        <w:numPr>
          <w:ilvl w:val="0"/>
          <w:numId w:val="25"/>
        </w:numPr>
        <w:spacing w:before="100" w:beforeAutospacing="1" w:after="100" w:afterAutospacing="1" w:line="240" w:lineRule="auto"/>
      </w:pPr>
      <w:r>
        <w:rPr>
          <w:rStyle w:val="Strong"/>
        </w:rPr>
        <w:t>Task</w:t>
      </w:r>
      <w:r>
        <w:t>: Facilitate a risk identification session to gather input from stakeholders.</w:t>
      </w:r>
    </w:p>
    <w:p w:rsidR="005E328C" w:rsidRDefault="005E328C" w:rsidP="005E328C">
      <w:pPr>
        <w:numPr>
          <w:ilvl w:val="0"/>
          <w:numId w:val="25"/>
        </w:numPr>
        <w:spacing w:before="100" w:beforeAutospacing="1" w:after="100" w:afterAutospacing="1" w:line="240" w:lineRule="auto"/>
      </w:pPr>
      <w:r>
        <w:rPr>
          <w:rStyle w:val="Strong"/>
        </w:rPr>
        <w:lastRenderedPageBreak/>
        <w:t>Action</w:t>
      </w:r>
      <w:r>
        <w:t>: Used brainstorming techniques and risk checklists to identify risks associated with the product launch.</w:t>
      </w:r>
    </w:p>
    <w:p w:rsidR="005E328C" w:rsidRDefault="005E328C" w:rsidP="005E328C">
      <w:pPr>
        <w:numPr>
          <w:ilvl w:val="0"/>
          <w:numId w:val="25"/>
        </w:numPr>
        <w:spacing w:before="100" w:beforeAutospacing="1" w:after="100" w:afterAutospacing="1" w:line="240" w:lineRule="auto"/>
      </w:pPr>
      <w:r>
        <w:rPr>
          <w:rStyle w:val="Strong"/>
        </w:rPr>
        <w:t>Result</w:t>
      </w:r>
      <w:r>
        <w:t>: Compiled a comprehensive list of risks, enabling the team to proactively address issues before the launch.</w:t>
      </w:r>
    </w:p>
    <w:p w:rsidR="005E328C" w:rsidRDefault="005E328C" w:rsidP="005E328C">
      <w:pPr>
        <w:spacing w:after="0"/>
      </w:pPr>
      <w:r>
        <w:pict>
          <v:rect id="_x0000_i1028" style="width:0;height:1.5pt" o:hralign="center" o:hrstd="t" o:hr="t" fillcolor="#a0a0a0" stroked="f"/>
        </w:pict>
      </w:r>
    </w:p>
    <w:p w:rsidR="005E328C" w:rsidRDefault="005E328C" w:rsidP="005E328C">
      <w:pPr>
        <w:pStyle w:val="Heading4"/>
      </w:pPr>
      <w:r>
        <w:rPr>
          <w:rStyle w:val="Strong"/>
          <w:b/>
          <w:bCs/>
        </w:rPr>
        <w:t>Module 3: Developing Risk Management Strategies</w:t>
      </w:r>
    </w:p>
    <w:p w:rsidR="005E328C" w:rsidRDefault="005E328C" w:rsidP="005E328C">
      <w:pPr>
        <w:numPr>
          <w:ilvl w:val="0"/>
          <w:numId w:val="26"/>
        </w:numPr>
        <w:spacing w:before="100" w:beforeAutospacing="1" w:after="100" w:afterAutospacing="1" w:line="240" w:lineRule="auto"/>
      </w:pPr>
      <w:r>
        <w:rPr>
          <w:rStyle w:val="Strong"/>
        </w:rPr>
        <w:t>Objective</w:t>
      </w:r>
      <w:r>
        <w:t>: Understand how to develop effective risk management strategies and mitigation plans.</w:t>
      </w:r>
    </w:p>
    <w:p w:rsidR="005E328C" w:rsidRDefault="005E328C" w:rsidP="005E328C">
      <w:pPr>
        <w:numPr>
          <w:ilvl w:val="0"/>
          <w:numId w:val="26"/>
        </w:numPr>
        <w:spacing w:before="100" w:beforeAutospacing="1" w:after="100" w:afterAutospacing="1" w:line="240" w:lineRule="auto"/>
      </w:pPr>
      <w:r>
        <w:rPr>
          <w:rStyle w:val="Strong"/>
        </w:rPr>
        <w:t>Topics</w:t>
      </w:r>
      <w:r>
        <w:t>:</w:t>
      </w:r>
    </w:p>
    <w:p w:rsidR="005E328C" w:rsidRDefault="005E328C" w:rsidP="005E328C">
      <w:pPr>
        <w:numPr>
          <w:ilvl w:val="1"/>
          <w:numId w:val="26"/>
        </w:numPr>
        <w:spacing w:before="100" w:beforeAutospacing="1" w:after="100" w:afterAutospacing="1" w:line="240" w:lineRule="auto"/>
      </w:pPr>
      <w:r>
        <w:t>Risk Response Strategies (Avoidance, Mitigation, Transfer, Acceptance)</w:t>
      </w:r>
    </w:p>
    <w:p w:rsidR="005E328C" w:rsidRDefault="005E328C" w:rsidP="005E328C">
      <w:pPr>
        <w:numPr>
          <w:ilvl w:val="1"/>
          <w:numId w:val="26"/>
        </w:numPr>
        <w:spacing w:before="100" w:beforeAutospacing="1" w:after="100" w:afterAutospacing="1" w:line="240" w:lineRule="auto"/>
      </w:pPr>
      <w:r>
        <w:t>Developing Risk Mitigation Plans</w:t>
      </w:r>
    </w:p>
    <w:p w:rsidR="005E328C" w:rsidRDefault="005E328C" w:rsidP="005E328C">
      <w:pPr>
        <w:numPr>
          <w:ilvl w:val="1"/>
          <w:numId w:val="26"/>
        </w:numPr>
        <w:spacing w:before="100" w:beforeAutospacing="1" w:after="100" w:afterAutospacing="1" w:line="240" w:lineRule="auto"/>
      </w:pPr>
      <w:r>
        <w:t>Creating a Risk Management Framework</w:t>
      </w:r>
    </w:p>
    <w:p w:rsidR="005E328C" w:rsidRDefault="005E328C" w:rsidP="005E328C">
      <w:pPr>
        <w:numPr>
          <w:ilvl w:val="0"/>
          <w:numId w:val="26"/>
        </w:numPr>
        <w:spacing w:before="100" w:beforeAutospacing="1" w:after="100" w:afterAutospacing="1" w:line="240" w:lineRule="auto"/>
      </w:pPr>
      <w:r>
        <w:rPr>
          <w:rStyle w:val="Strong"/>
        </w:rPr>
        <w:t>Learning Activity</w:t>
      </w:r>
      <w:r>
        <w:t>: Analyze a case study to propose risk mitigation strategies.</w:t>
      </w:r>
    </w:p>
    <w:p w:rsidR="005E328C" w:rsidRDefault="005E328C" w:rsidP="005E328C">
      <w:pPr>
        <w:numPr>
          <w:ilvl w:val="0"/>
          <w:numId w:val="26"/>
        </w:numPr>
        <w:spacing w:before="100" w:beforeAutospacing="1" w:after="100" w:afterAutospacing="1" w:line="240" w:lineRule="auto"/>
      </w:pPr>
      <w:r>
        <w:rPr>
          <w:rStyle w:val="Strong"/>
        </w:rPr>
        <w:t>Assignment</w:t>
      </w:r>
      <w:r>
        <w:t>: Create a risk management plan for a specific project, detailing response strategies for identified risks.</w:t>
      </w:r>
    </w:p>
    <w:p w:rsidR="005E328C" w:rsidRDefault="005E328C" w:rsidP="005E328C">
      <w:pPr>
        <w:pStyle w:val="NormalWeb"/>
      </w:pPr>
      <w:r>
        <w:rPr>
          <w:rStyle w:val="Strong"/>
        </w:rPr>
        <w:t>STAR Example</w:t>
      </w:r>
      <w:r>
        <w:t>:</w:t>
      </w:r>
    </w:p>
    <w:p w:rsidR="005E328C" w:rsidRDefault="005E328C" w:rsidP="005E328C">
      <w:pPr>
        <w:numPr>
          <w:ilvl w:val="0"/>
          <w:numId w:val="27"/>
        </w:numPr>
        <w:spacing w:before="100" w:beforeAutospacing="1" w:after="100" w:afterAutospacing="1" w:line="240" w:lineRule="auto"/>
      </w:pPr>
      <w:r>
        <w:rPr>
          <w:rStyle w:val="Strong"/>
        </w:rPr>
        <w:t>Situation</w:t>
      </w:r>
      <w:r>
        <w:t>: A company is launching a new service but faces operational risks.</w:t>
      </w:r>
    </w:p>
    <w:p w:rsidR="005E328C" w:rsidRDefault="005E328C" w:rsidP="005E328C">
      <w:pPr>
        <w:numPr>
          <w:ilvl w:val="0"/>
          <w:numId w:val="27"/>
        </w:numPr>
        <w:spacing w:before="100" w:beforeAutospacing="1" w:after="100" w:afterAutospacing="1" w:line="240" w:lineRule="auto"/>
      </w:pPr>
      <w:r>
        <w:rPr>
          <w:rStyle w:val="Strong"/>
        </w:rPr>
        <w:t>Task</w:t>
      </w:r>
      <w:r>
        <w:t>: Develop a risk management plan to address potential operational issues.</w:t>
      </w:r>
    </w:p>
    <w:p w:rsidR="005E328C" w:rsidRDefault="005E328C" w:rsidP="005E328C">
      <w:pPr>
        <w:numPr>
          <w:ilvl w:val="0"/>
          <w:numId w:val="27"/>
        </w:numPr>
        <w:spacing w:before="100" w:beforeAutospacing="1" w:after="100" w:afterAutospacing="1" w:line="240" w:lineRule="auto"/>
      </w:pPr>
      <w:r>
        <w:rPr>
          <w:rStyle w:val="Strong"/>
        </w:rPr>
        <w:t>Action</w:t>
      </w:r>
      <w:r>
        <w:t>: Identified key risks and developed mitigation strategies, including contingency plans and resource allocation.</w:t>
      </w:r>
    </w:p>
    <w:p w:rsidR="005E328C" w:rsidRDefault="005E328C" w:rsidP="005E328C">
      <w:pPr>
        <w:numPr>
          <w:ilvl w:val="0"/>
          <w:numId w:val="27"/>
        </w:numPr>
        <w:spacing w:before="100" w:beforeAutospacing="1" w:after="100" w:afterAutospacing="1" w:line="240" w:lineRule="auto"/>
      </w:pPr>
      <w:r>
        <w:rPr>
          <w:rStyle w:val="Strong"/>
        </w:rPr>
        <w:t>Result</w:t>
      </w:r>
      <w:r>
        <w:t>: Successfully minimized operational disruptions during the launch, ensuring a smooth introduction of the service.</w:t>
      </w:r>
    </w:p>
    <w:p w:rsidR="005E328C" w:rsidRDefault="005E328C" w:rsidP="005E328C">
      <w:pPr>
        <w:spacing w:after="0"/>
      </w:pPr>
      <w:r>
        <w:pict>
          <v:rect id="_x0000_i1029" style="width:0;height:1.5pt" o:hralign="center" o:hrstd="t" o:hr="t" fillcolor="#a0a0a0" stroked="f"/>
        </w:pict>
      </w:r>
    </w:p>
    <w:p w:rsidR="005E328C" w:rsidRDefault="005E328C" w:rsidP="005E328C">
      <w:pPr>
        <w:pStyle w:val="Heading4"/>
      </w:pPr>
      <w:r>
        <w:rPr>
          <w:rStyle w:val="Strong"/>
          <w:b/>
          <w:bCs/>
        </w:rPr>
        <w:t>Module 4: Risk Monitoring and Reporting</w:t>
      </w:r>
    </w:p>
    <w:p w:rsidR="005E328C" w:rsidRDefault="005E328C" w:rsidP="005E328C">
      <w:pPr>
        <w:numPr>
          <w:ilvl w:val="0"/>
          <w:numId w:val="28"/>
        </w:numPr>
        <w:spacing w:before="100" w:beforeAutospacing="1" w:after="100" w:afterAutospacing="1" w:line="240" w:lineRule="auto"/>
      </w:pPr>
      <w:r>
        <w:rPr>
          <w:rStyle w:val="Strong"/>
        </w:rPr>
        <w:t>Objective</w:t>
      </w:r>
      <w:r>
        <w:t>: Learn how to monitor and report on risks effectively.</w:t>
      </w:r>
    </w:p>
    <w:p w:rsidR="005E328C" w:rsidRDefault="005E328C" w:rsidP="005E328C">
      <w:pPr>
        <w:numPr>
          <w:ilvl w:val="0"/>
          <w:numId w:val="28"/>
        </w:numPr>
        <w:spacing w:before="100" w:beforeAutospacing="1" w:after="100" w:afterAutospacing="1" w:line="240" w:lineRule="auto"/>
      </w:pPr>
      <w:r>
        <w:rPr>
          <w:rStyle w:val="Strong"/>
        </w:rPr>
        <w:t>Topics</w:t>
      </w:r>
      <w:r>
        <w:t>:</w:t>
      </w:r>
    </w:p>
    <w:p w:rsidR="005E328C" w:rsidRDefault="005E328C" w:rsidP="005E328C">
      <w:pPr>
        <w:numPr>
          <w:ilvl w:val="1"/>
          <w:numId w:val="28"/>
        </w:numPr>
        <w:spacing w:before="100" w:beforeAutospacing="1" w:after="100" w:afterAutospacing="1" w:line="240" w:lineRule="auto"/>
      </w:pPr>
      <w:r>
        <w:t>Risk Monitoring Techniques (Key Risk Indicators, Risk Audits)</w:t>
      </w:r>
    </w:p>
    <w:p w:rsidR="005E328C" w:rsidRDefault="005E328C" w:rsidP="005E328C">
      <w:pPr>
        <w:numPr>
          <w:ilvl w:val="1"/>
          <w:numId w:val="28"/>
        </w:numPr>
        <w:spacing w:before="100" w:beforeAutospacing="1" w:after="100" w:afterAutospacing="1" w:line="240" w:lineRule="auto"/>
      </w:pPr>
      <w:r>
        <w:t>Reporting Risks to Stakeholders</w:t>
      </w:r>
    </w:p>
    <w:p w:rsidR="005E328C" w:rsidRDefault="005E328C" w:rsidP="005E328C">
      <w:pPr>
        <w:numPr>
          <w:ilvl w:val="1"/>
          <w:numId w:val="28"/>
        </w:numPr>
        <w:spacing w:before="100" w:beforeAutospacing="1" w:after="100" w:afterAutospacing="1" w:line="240" w:lineRule="auto"/>
      </w:pPr>
      <w:r>
        <w:t>Continuous Risk Management Practices</w:t>
      </w:r>
    </w:p>
    <w:p w:rsidR="005E328C" w:rsidRDefault="005E328C" w:rsidP="005E328C">
      <w:pPr>
        <w:numPr>
          <w:ilvl w:val="0"/>
          <w:numId w:val="28"/>
        </w:numPr>
        <w:spacing w:before="100" w:beforeAutospacing="1" w:after="100" w:afterAutospacing="1" w:line="240" w:lineRule="auto"/>
      </w:pPr>
      <w:r>
        <w:rPr>
          <w:rStyle w:val="Strong"/>
        </w:rPr>
        <w:t>Learning Activity</w:t>
      </w:r>
      <w:r>
        <w:t>: Create a risk monitoring dashboard to track key risks and indicators.</w:t>
      </w:r>
    </w:p>
    <w:p w:rsidR="005E328C" w:rsidRDefault="005E328C" w:rsidP="005E328C">
      <w:pPr>
        <w:numPr>
          <w:ilvl w:val="0"/>
          <w:numId w:val="28"/>
        </w:numPr>
        <w:spacing w:before="100" w:beforeAutospacing="1" w:after="100" w:afterAutospacing="1" w:line="240" w:lineRule="auto"/>
      </w:pPr>
      <w:r>
        <w:rPr>
          <w:rStyle w:val="Strong"/>
        </w:rPr>
        <w:t>Assignment</w:t>
      </w:r>
      <w:r>
        <w:t>: Develop a reporting template for communicating risk status to stakeholders.</w:t>
      </w:r>
    </w:p>
    <w:p w:rsidR="005E328C" w:rsidRDefault="005E328C" w:rsidP="005E328C">
      <w:pPr>
        <w:pStyle w:val="NormalWeb"/>
      </w:pPr>
      <w:r>
        <w:rPr>
          <w:rStyle w:val="Strong"/>
        </w:rPr>
        <w:lastRenderedPageBreak/>
        <w:t>STAR Example</w:t>
      </w:r>
      <w:r>
        <w:t>:</w:t>
      </w:r>
    </w:p>
    <w:p w:rsidR="005E328C" w:rsidRDefault="005E328C" w:rsidP="005E328C">
      <w:pPr>
        <w:numPr>
          <w:ilvl w:val="0"/>
          <w:numId w:val="29"/>
        </w:numPr>
        <w:spacing w:before="100" w:beforeAutospacing="1" w:after="100" w:afterAutospacing="1" w:line="240" w:lineRule="auto"/>
      </w:pPr>
      <w:r>
        <w:rPr>
          <w:rStyle w:val="Strong"/>
        </w:rPr>
        <w:t>Situation</w:t>
      </w:r>
      <w:r>
        <w:t>: An organization needs to track ongoing risks in a critical project.</w:t>
      </w:r>
    </w:p>
    <w:p w:rsidR="005E328C" w:rsidRDefault="005E328C" w:rsidP="005E328C">
      <w:pPr>
        <w:numPr>
          <w:ilvl w:val="0"/>
          <w:numId w:val="29"/>
        </w:numPr>
        <w:spacing w:before="100" w:beforeAutospacing="1" w:after="100" w:afterAutospacing="1" w:line="240" w:lineRule="auto"/>
      </w:pPr>
      <w:r>
        <w:rPr>
          <w:rStyle w:val="Strong"/>
        </w:rPr>
        <w:t>Task</w:t>
      </w:r>
      <w:r>
        <w:t>: Establish a risk monitoring and reporting process.</w:t>
      </w:r>
    </w:p>
    <w:p w:rsidR="005E328C" w:rsidRDefault="005E328C" w:rsidP="005E328C">
      <w:pPr>
        <w:numPr>
          <w:ilvl w:val="0"/>
          <w:numId w:val="29"/>
        </w:numPr>
        <w:spacing w:before="100" w:beforeAutospacing="1" w:after="100" w:afterAutospacing="1" w:line="240" w:lineRule="auto"/>
      </w:pPr>
      <w:r>
        <w:rPr>
          <w:rStyle w:val="Strong"/>
        </w:rPr>
        <w:t>Action</w:t>
      </w:r>
      <w:r>
        <w:t>: Developed a dashboard to monitor key risks and implemented regular status reports for stakeholders.</w:t>
      </w:r>
    </w:p>
    <w:p w:rsidR="005E328C" w:rsidRDefault="005E328C" w:rsidP="005E328C">
      <w:pPr>
        <w:numPr>
          <w:ilvl w:val="0"/>
          <w:numId w:val="29"/>
        </w:numPr>
        <w:spacing w:before="100" w:beforeAutospacing="1" w:after="100" w:afterAutospacing="1" w:line="240" w:lineRule="auto"/>
      </w:pPr>
      <w:r>
        <w:rPr>
          <w:rStyle w:val="Strong"/>
        </w:rPr>
        <w:t>Result</w:t>
      </w:r>
      <w:r>
        <w:t>: Enhanced visibility into project risks, enabling timely interventions and maintaining stakeholder confidence.</w:t>
      </w:r>
    </w:p>
    <w:p w:rsidR="005E328C" w:rsidRDefault="005E328C" w:rsidP="005E328C">
      <w:pPr>
        <w:spacing w:after="0"/>
      </w:pPr>
      <w:r>
        <w:pict>
          <v:rect id="_x0000_i1030" style="width:0;height:1.5pt" o:hralign="center" o:hrstd="t" o:hr="t" fillcolor="#a0a0a0" stroked="f"/>
        </w:pict>
      </w:r>
    </w:p>
    <w:p w:rsidR="005E328C" w:rsidRDefault="005E328C" w:rsidP="005E328C">
      <w:pPr>
        <w:pStyle w:val="Heading4"/>
      </w:pPr>
      <w:r>
        <w:rPr>
          <w:rStyle w:val="Strong"/>
          <w:b/>
          <w:bCs/>
        </w:rPr>
        <w:t>Module 5: Communicating Risk Findings</w:t>
      </w:r>
    </w:p>
    <w:p w:rsidR="005E328C" w:rsidRDefault="005E328C" w:rsidP="005E328C">
      <w:pPr>
        <w:numPr>
          <w:ilvl w:val="0"/>
          <w:numId w:val="30"/>
        </w:numPr>
        <w:spacing w:before="100" w:beforeAutospacing="1" w:after="100" w:afterAutospacing="1" w:line="240" w:lineRule="auto"/>
      </w:pPr>
      <w:r>
        <w:rPr>
          <w:rStyle w:val="Strong"/>
        </w:rPr>
        <w:t>Objective</w:t>
      </w:r>
      <w:r>
        <w:t>: Understand how to communicate risk-related findings and recommendations effectively.</w:t>
      </w:r>
    </w:p>
    <w:p w:rsidR="005E328C" w:rsidRDefault="005E328C" w:rsidP="005E328C">
      <w:pPr>
        <w:numPr>
          <w:ilvl w:val="0"/>
          <w:numId w:val="30"/>
        </w:numPr>
        <w:spacing w:before="100" w:beforeAutospacing="1" w:after="100" w:afterAutospacing="1" w:line="240" w:lineRule="auto"/>
      </w:pPr>
      <w:r>
        <w:rPr>
          <w:rStyle w:val="Strong"/>
        </w:rPr>
        <w:t>Topics</w:t>
      </w:r>
      <w:r>
        <w:t>:</w:t>
      </w:r>
    </w:p>
    <w:p w:rsidR="005E328C" w:rsidRDefault="005E328C" w:rsidP="005E328C">
      <w:pPr>
        <w:numPr>
          <w:ilvl w:val="1"/>
          <w:numId w:val="30"/>
        </w:numPr>
        <w:spacing w:before="100" w:beforeAutospacing="1" w:after="100" w:afterAutospacing="1" w:line="240" w:lineRule="auto"/>
      </w:pPr>
      <w:r>
        <w:t>Importance of Clear Communication in Risk Management</w:t>
      </w:r>
    </w:p>
    <w:p w:rsidR="005E328C" w:rsidRDefault="005E328C" w:rsidP="005E328C">
      <w:pPr>
        <w:numPr>
          <w:ilvl w:val="1"/>
          <w:numId w:val="30"/>
        </w:numPr>
        <w:spacing w:before="100" w:beforeAutospacing="1" w:after="100" w:afterAutospacing="1" w:line="240" w:lineRule="auto"/>
      </w:pPr>
      <w:r>
        <w:t>Tailoring Messages for Different Stakeholders</w:t>
      </w:r>
    </w:p>
    <w:p w:rsidR="005E328C" w:rsidRDefault="005E328C" w:rsidP="005E328C">
      <w:pPr>
        <w:numPr>
          <w:ilvl w:val="1"/>
          <w:numId w:val="30"/>
        </w:numPr>
        <w:spacing w:before="100" w:beforeAutospacing="1" w:after="100" w:afterAutospacing="1" w:line="240" w:lineRule="auto"/>
      </w:pPr>
      <w:r>
        <w:t>Techniques for Presenting Risk Information</w:t>
      </w:r>
    </w:p>
    <w:p w:rsidR="005E328C" w:rsidRDefault="005E328C" w:rsidP="005E328C">
      <w:pPr>
        <w:numPr>
          <w:ilvl w:val="0"/>
          <w:numId w:val="30"/>
        </w:numPr>
        <w:spacing w:before="100" w:beforeAutospacing="1" w:after="100" w:afterAutospacing="1" w:line="240" w:lineRule="auto"/>
      </w:pPr>
      <w:r>
        <w:rPr>
          <w:rStyle w:val="Strong"/>
        </w:rPr>
        <w:t>Learning Activity</w:t>
      </w:r>
      <w:r>
        <w:t>: Role-play scenarios to practice communicating risk findings to various stakeholders.</w:t>
      </w:r>
    </w:p>
    <w:p w:rsidR="005E328C" w:rsidRDefault="005E328C" w:rsidP="005E328C">
      <w:pPr>
        <w:numPr>
          <w:ilvl w:val="0"/>
          <w:numId w:val="30"/>
        </w:numPr>
        <w:spacing w:before="100" w:beforeAutospacing="1" w:after="100" w:afterAutospacing="1" w:line="240" w:lineRule="auto"/>
      </w:pPr>
      <w:r>
        <w:rPr>
          <w:rStyle w:val="Strong"/>
        </w:rPr>
        <w:t>Assignment</w:t>
      </w:r>
      <w:r>
        <w:t>: Create a presentation summarizing key risk findings and recommendations for a hypothetical project.</w:t>
      </w:r>
    </w:p>
    <w:p w:rsidR="005E328C" w:rsidRDefault="005E328C" w:rsidP="005E328C">
      <w:pPr>
        <w:pStyle w:val="NormalWeb"/>
      </w:pPr>
      <w:r>
        <w:rPr>
          <w:rStyle w:val="Strong"/>
        </w:rPr>
        <w:t>STAR Example</w:t>
      </w:r>
      <w:r>
        <w:t>:</w:t>
      </w:r>
    </w:p>
    <w:p w:rsidR="005E328C" w:rsidRDefault="005E328C" w:rsidP="005E328C">
      <w:pPr>
        <w:numPr>
          <w:ilvl w:val="0"/>
          <w:numId w:val="31"/>
        </w:numPr>
        <w:spacing w:before="100" w:beforeAutospacing="1" w:after="100" w:afterAutospacing="1" w:line="240" w:lineRule="auto"/>
      </w:pPr>
      <w:r>
        <w:rPr>
          <w:rStyle w:val="Strong"/>
        </w:rPr>
        <w:t>Situation</w:t>
      </w:r>
      <w:r>
        <w:t>: A project manager needs to present risk findings to the executive team.</w:t>
      </w:r>
    </w:p>
    <w:p w:rsidR="005E328C" w:rsidRDefault="005E328C" w:rsidP="005E328C">
      <w:pPr>
        <w:numPr>
          <w:ilvl w:val="0"/>
          <w:numId w:val="31"/>
        </w:numPr>
        <w:spacing w:before="100" w:beforeAutospacing="1" w:after="100" w:afterAutospacing="1" w:line="240" w:lineRule="auto"/>
      </w:pPr>
      <w:r>
        <w:rPr>
          <w:rStyle w:val="Strong"/>
        </w:rPr>
        <w:t>Task</w:t>
      </w:r>
      <w:r>
        <w:t>: Communicate complex risk information in a clear and concise manner.</w:t>
      </w:r>
    </w:p>
    <w:p w:rsidR="005E328C" w:rsidRDefault="005E328C" w:rsidP="005E328C">
      <w:pPr>
        <w:numPr>
          <w:ilvl w:val="0"/>
          <w:numId w:val="31"/>
        </w:numPr>
        <w:spacing w:before="100" w:beforeAutospacing="1" w:after="100" w:afterAutospacing="1" w:line="240" w:lineRule="auto"/>
      </w:pPr>
      <w:r>
        <w:rPr>
          <w:rStyle w:val="Strong"/>
        </w:rPr>
        <w:t>Action</w:t>
      </w:r>
      <w:r>
        <w:t>: Developed a visual presentation that summarized key risks and proposed actions in an easily digestible format.</w:t>
      </w:r>
    </w:p>
    <w:p w:rsidR="005E328C" w:rsidRDefault="005E328C" w:rsidP="005E328C">
      <w:pPr>
        <w:numPr>
          <w:ilvl w:val="0"/>
          <w:numId w:val="31"/>
        </w:numPr>
        <w:spacing w:before="100" w:beforeAutospacing="1" w:after="100" w:afterAutospacing="1" w:line="240" w:lineRule="auto"/>
      </w:pPr>
      <w:r>
        <w:rPr>
          <w:rStyle w:val="Strong"/>
        </w:rPr>
        <w:t>Result</w:t>
      </w:r>
      <w:r>
        <w:t>: Successfully communicated risks to the executive team, leading to informed decision-making and support for mitigation efforts.</w:t>
      </w:r>
    </w:p>
    <w:p w:rsidR="005E328C" w:rsidRDefault="005E328C" w:rsidP="005E328C">
      <w:pPr>
        <w:spacing w:after="0"/>
      </w:pPr>
      <w:r>
        <w:pict>
          <v:rect id="_x0000_i1031" style="width:0;height:1.5pt" o:hralign="center" o:hrstd="t" o:hr="t" fillcolor="#a0a0a0" stroked="f"/>
        </w:pict>
      </w:r>
    </w:p>
    <w:p w:rsidR="005E328C" w:rsidRDefault="005E328C" w:rsidP="005E328C">
      <w:pPr>
        <w:pStyle w:val="Heading4"/>
      </w:pPr>
      <w:r>
        <w:rPr>
          <w:rStyle w:val="Strong"/>
          <w:b/>
          <w:bCs/>
        </w:rPr>
        <w:t>Module 6: Ethical Considerations in Risk Management</w:t>
      </w:r>
    </w:p>
    <w:p w:rsidR="005E328C" w:rsidRDefault="005E328C" w:rsidP="005E328C">
      <w:pPr>
        <w:numPr>
          <w:ilvl w:val="0"/>
          <w:numId w:val="32"/>
        </w:numPr>
        <w:spacing w:before="100" w:beforeAutospacing="1" w:after="100" w:afterAutospacing="1" w:line="240" w:lineRule="auto"/>
      </w:pPr>
      <w:r>
        <w:rPr>
          <w:rStyle w:val="Strong"/>
        </w:rPr>
        <w:t>Objective</w:t>
      </w:r>
      <w:r>
        <w:t>: Learn about ethical considerations and responsibilities in risk management.</w:t>
      </w:r>
    </w:p>
    <w:p w:rsidR="005E328C" w:rsidRDefault="005E328C" w:rsidP="005E328C">
      <w:pPr>
        <w:numPr>
          <w:ilvl w:val="0"/>
          <w:numId w:val="32"/>
        </w:numPr>
        <w:spacing w:before="100" w:beforeAutospacing="1" w:after="100" w:afterAutospacing="1" w:line="240" w:lineRule="auto"/>
      </w:pPr>
      <w:r>
        <w:rPr>
          <w:rStyle w:val="Strong"/>
        </w:rPr>
        <w:t>Topics</w:t>
      </w:r>
      <w:r>
        <w:t>:</w:t>
      </w:r>
    </w:p>
    <w:p w:rsidR="005E328C" w:rsidRDefault="005E328C" w:rsidP="005E328C">
      <w:pPr>
        <w:numPr>
          <w:ilvl w:val="1"/>
          <w:numId w:val="32"/>
        </w:numPr>
        <w:spacing w:before="100" w:beforeAutospacing="1" w:after="100" w:afterAutospacing="1" w:line="240" w:lineRule="auto"/>
      </w:pPr>
      <w:r>
        <w:lastRenderedPageBreak/>
        <w:t>Ethical Decision-Making in Risk Management</w:t>
      </w:r>
    </w:p>
    <w:p w:rsidR="005E328C" w:rsidRDefault="005E328C" w:rsidP="005E328C">
      <w:pPr>
        <w:numPr>
          <w:ilvl w:val="1"/>
          <w:numId w:val="32"/>
        </w:numPr>
        <w:spacing w:before="100" w:beforeAutospacing="1" w:after="100" w:afterAutospacing="1" w:line="240" w:lineRule="auto"/>
      </w:pPr>
      <w:r>
        <w:t>Balancing Risk and Reward</w:t>
      </w:r>
    </w:p>
    <w:p w:rsidR="005E328C" w:rsidRDefault="005E328C" w:rsidP="005E328C">
      <w:pPr>
        <w:numPr>
          <w:ilvl w:val="1"/>
          <w:numId w:val="32"/>
        </w:numPr>
        <w:spacing w:before="100" w:beforeAutospacing="1" w:after="100" w:afterAutospacing="1" w:line="240" w:lineRule="auto"/>
      </w:pPr>
      <w:r>
        <w:t>Stakeholder Responsibilities and Accountability</w:t>
      </w:r>
    </w:p>
    <w:p w:rsidR="005E328C" w:rsidRDefault="005E328C" w:rsidP="005E328C">
      <w:pPr>
        <w:numPr>
          <w:ilvl w:val="0"/>
          <w:numId w:val="32"/>
        </w:numPr>
        <w:spacing w:before="100" w:beforeAutospacing="1" w:after="100" w:afterAutospacing="1" w:line="240" w:lineRule="auto"/>
      </w:pPr>
      <w:r>
        <w:rPr>
          <w:rStyle w:val="Strong"/>
        </w:rPr>
        <w:t>Learning Activity</w:t>
      </w:r>
      <w:r>
        <w:t>: Analyze case studies involving ethical dilemmas in risk management.</w:t>
      </w:r>
    </w:p>
    <w:p w:rsidR="005E328C" w:rsidRDefault="005E328C" w:rsidP="005E328C">
      <w:pPr>
        <w:numPr>
          <w:ilvl w:val="0"/>
          <w:numId w:val="32"/>
        </w:numPr>
        <w:spacing w:before="100" w:beforeAutospacing="1" w:after="100" w:afterAutospacing="1" w:line="240" w:lineRule="auto"/>
      </w:pPr>
      <w:r>
        <w:rPr>
          <w:rStyle w:val="Strong"/>
        </w:rPr>
        <w:t>Assignment</w:t>
      </w:r>
      <w:r>
        <w:t>: Write a paper discussing ethical considerations related to a real-world risk management case.</w:t>
      </w:r>
    </w:p>
    <w:p w:rsidR="005E328C" w:rsidRDefault="005E328C" w:rsidP="005E328C">
      <w:pPr>
        <w:pStyle w:val="NormalWeb"/>
      </w:pPr>
      <w:r>
        <w:rPr>
          <w:rStyle w:val="Strong"/>
        </w:rPr>
        <w:t>STAR Example</w:t>
      </w:r>
      <w:r>
        <w:t>:</w:t>
      </w:r>
    </w:p>
    <w:p w:rsidR="005E328C" w:rsidRDefault="005E328C" w:rsidP="005E328C">
      <w:pPr>
        <w:numPr>
          <w:ilvl w:val="0"/>
          <w:numId w:val="33"/>
        </w:numPr>
        <w:spacing w:before="100" w:beforeAutospacing="1" w:after="100" w:afterAutospacing="1" w:line="240" w:lineRule="auto"/>
      </w:pPr>
      <w:r>
        <w:rPr>
          <w:rStyle w:val="Strong"/>
        </w:rPr>
        <w:t>Situation</w:t>
      </w:r>
      <w:r>
        <w:t>: A company faces a dilemma regarding the disclosure of a significant risk to stakeholders.</w:t>
      </w:r>
    </w:p>
    <w:p w:rsidR="005E328C" w:rsidRDefault="005E328C" w:rsidP="005E328C">
      <w:pPr>
        <w:numPr>
          <w:ilvl w:val="0"/>
          <w:numId w:val="33"/>
        </w:numPr>
        <w:spacing w:before="100" w:beforeAutospacing="1" w:after="100" w:afterAutospacing="1" w:line="240" w:lineRule="auto"/>
      </w:pPr>
      <w:r>
        <w:rPr>
          <w:rStyle w:val="Strong"/>
        </w:rPr>
        <w:t>Task</w:t>
      </w:r>
      <w:r>
        <w:t>: Assess the ethical implications of risk communication.</w:t>
      </w:r>
    </w:p>
    <w:p w:rsidR="005E328C" w:rsidRDefault="005E328C" w:rsidP="005E328C">
      <w:pPr>
        <w:numPr>
          <w:ilvl w:val="0"/>
          <w:numId w:val="33"/>
        </w:numPr>
        <w:spacing w:before="100" w:beforeAutospacing="1" w:after="100" w:afterAutospacing="1" w:line="240" w:lineRule="auto"/>
      </w:pPr>
      <w:r>
        <w:rPr>
          <w:rStyle w:val="Strong"/>
        </w:rPr>
        <w:t>Action</w:t>
      </w:r>
      <w:r>
        <w:t>: Conducted a review of ethical guidelines and recommended transparent communication practices.</w:t>
      </w:r>
    </w:p>
    <w:p w:rsidR="005E328C" w:rsidRDefault="005E328C" w:rsidP="005E328C">
      <w:pPr>
        <w:numPr>
          <w:ilvl w:val="0"/>
          <w:numId w:val="33"/>
        </w:numPr>
        <w:spacing w:before="100" w:beforeAutospacing="1" w:after="100" w:afterAutospacing="1" w:line="240" w:lineRule="auto"/>
      </w:pPr>
      <w:r>
        <w:rPr>
          <w:rStyle w:val="Strong"/>
        </w:rPr>
        <w:t>Result</w:t>
      </w:r>
      <w:r>
        <w:t>: Established a culture of transparency, enhancing stakeholder trust and accountability.</w:t>
      </w:r>
    </w:p>
    <w:p w:rsidR="005E328C" w:rsidRDefault="005E328C" w:rsidP="005E328C">
      <w:pPr>
        <w:spacing w:after="0"/>
      </w:pPr>
      <w:r>
        <w:pict>
          <v:rect id="_x0000_i1032" style="width:0;height:1.5pt" o:hralign="center" o:hrstd="t" o:hr="t" fillcolor="#a0a0a0" stroked="f"/>
        </w:pict>
      </w:r>
    </w:p>
    <w:p w:rsidR="005E328C" w:rsidRDefault="005E328C" w:rsidP="005E328C">
      <w:pPr>
        <w:pStyle w:val="Heading4"/>
      </w:pPr>
      <w:r>
        <w:rPr>
          <w:rStyle w:val="Strong"/>
          <w:b/>
          <w:bCs/>
        </w:rPr>
        <w:t>Module 7: Preparing for the Certified Risk Management Specialist Exam</w:t>
      </w:r>
    </w:p>
    <w:p w:rsidR="005E328C" w:rsidRDefault="005E328C" w:rsidP="005E328C">
      <w:pPr>
        <w:numPr>
          <w:ilvl w:val="0"/>
          <w:numId w:val="34"/>
        </w:numPr>
        <w:spacing w:before="100" w:beforeAutospacing="1" w:after="100" w:afterAutospacing="1" w:line="240" w:lineRule="auto"/>
      </w:pPr>
      <w:r>
        <w:rPr>
          <w:rStyle w:val="Strong"/>
        </w:rPr>
        <w:t>Objective</w:t>
      </w:r>
      <w:r>
        <w:t>: Equip students with the knowledge and strategies to prepare for the CRMS certification exam.</w:t>
      </w:r>
    </w:p>
    <w:p w:rsidR="005E328C" w:rsidRDefault="005E328C" w:rsidP="005E328C">
      <w:pPr>
        <w:numPr>
          <w:ilvl w:val="0"/>
          <w:numId w:val="34"/>
        </w:numPr>
        <w:spacing w:before="100" w:beforeAutospacing="1" w:after="100" w:afterAutospacing="1" w:line="240" w:lineRule="auto"/>
      </w:pPr>
      <w:r>
        <w:rPr>
          <w:rStyle w:val="Strong"/>
        </w:rPr>
        <w:t>Topics</w:t>
      </w:r>
      <w:r>
        <w:t>:</w:t>
      </w:r>
    </w:p>
    <w:p w:rsidR="005E328C" w:rsidRDefault="005E328C" w:rsidP="005E328C">
      <w:pPr>
        <w:numPr>
          <w:ilvl w:val="1"/>
          <w:numId w:val="34"/>
        </w:numPr>
        <w:spacing w:before="100" w:beforeAutospacing="1" w:after="100" w:afterAutospacing="1" w:line="240" w:lineRule="auto"/>
      </w:pPr>
      <w:r>
        <w:t>Overview of Certification Requirements and Exam Format</w:t>
      </w:r>
    </w:p>
    <w:p w:rsidR="005E328C" w:rsidRDefault="005E328C" w:rsidP="005E328C">
      <w:pPr>
        <w:numPr>
          <w:ilvl w:val="1"/>
          <w:numId w:val="34"/>
        </w:numPr>
        <w:spacing w:before="100" w:beforeAutospacing="1" w:after="100" w:afterAutospacing="1" w:line="240" w:lineRule="auto"/>
      </w:pPr>
      <w:r>
        <w:t>Study Techniques and Resources</w:t>
      </w:r>
    </w:p>
    <w:p w:rsidR="005E328C" w:rsidRDefault="005E328C" w:rsidP="005E328C">
      <w:pPr>
        <w:numPr>
          <w:ilvl w:val="1"/>
          <w:numId w:val="34"/>
        </w:numPr>
        <w:spacing w:before="100" w:beforeAutospacing="1" w:after="100" w:afterAutospacing="1" w:line="240" w:lineRule="auto"/>
      </w:pPr>
      <w:r>
        <w:t>Practice Exams and Exam Strategies</w:t>
      </w:r>
    </w:p>
    <w:p w:rsidR="005E328C" w:rsidRDefault="005E328C" w:rsidP="005E328C">
      <w:pPr>
        <w:numPr>
          <w:ilvl w:val="0"/>
          <w:numId w:val="34"/>
        </w:numPr>
        <w:spacing w:before="100" w:beforeAutospacing="1" w:after="100" w:afterAutospacing="1" w:line="240" w:lineRule="auto"/>
      </w:pPr>
      <w:r>
        <w:rPr>
          <w:rStyle w:val="Strong"/>
        </w:rPr>
        <w:t>Learning Activity</w:t>
      </w:r>
      <w:r>
        <w:t>: Review sample exam questions and discuss effective study strategies.</w:t>
      </w:r>
    </w:p>
    <w:p w:rsidR="005E328C" w:rsidRDefault="005E328C" w:rsidP="005E328C">
      <w:pPr>
        <w:numPr>
          <w:ilvl w:val="0"/>
          <w:numId w:val="34"/>
        </w:numPr>
        <w:spacing w:before="100" w:beforeAutospacing="1" w:after="100" w:afterAutospacing="1" w:line="240" w:lineRule="auto"/>
      </w:pPr>
      <w:r>
        <w:rPr>
          <w:rStyle w:val="Strong"/>
        </w:rPr>
        <w:t>Assignment</w:t>
      </w:r>
      <w:r>
        <w:t>: Create a personalized study plan for preparing for the CRMS certification exam.</w:t>
      </w:r>
    </w:p>
    <w:p w:rsidR="005E328C" w:rsidRDefault="005E328C" w:rsidP="005E328C">
      <w:pPr>
        <w:pStyle w:val="NormalWeb"/>
      </w:pPr>
      <w:r>
        <w:rPr>
          <w:rStyle w:val="Strong"/>
        </w:rPr>
        <w:t>STAR Example</w:t>
      </w:r>
      <w:r>
        <w:t>:</w:t>
      </w:r>
    </w:p>
    <w:p w:rsidR="005E328C" w:rsidRDefault="005E328C" w:rsidP="005E328C">
      <w:pPr>
        <w:numPr>
          <w:ilvl w:val="0"/>
          <w:numId w:val="35"/>
        </w:numPr>
        <w:spacing w:before="100" w:beforeAutospacing="1" w:after="100" w:afterAutospacing="1" w:line="240" w:lineRule="auto"/>
      </w:pPr>
      <w:r>
        <w:rPr>
          <w:rStyle w:val="Strong"/>
        </w:rPr>
        <w:t>Situation</w:t>
      </w:r>
      <w:r>
        <w:t>: A study group is preparing for the CRMS certification exam.</w:t>
      </w:r>
    </w:p>
    <w:p w:rsidR="005E328C" w:rsidRDefault="005E328C" w:rsidP="005E328C">
      <w:pPr>
        <w:numPr>
          <w:ilvl w:val="0"/>
          <w:numId w:val="35"/>
        </w:numPr>
        <w:spacing w:before="100" w:beforeAutospacing="1" w:after="100" w:afterAutospacing="1" w:line="240" w:lineRule="auto"/>
      </w:pPr>
      <w:r>
        <w:rPr>
          <w:rStyle w:val="Strong"/>
        </w:rPr>
        <w:t>Task</w:t>
      </w:r>
      <w:r>
        <w:t>: Develop a collaborative study plan and resources for collective preparation.</w:t>
      </w:r>
    </w:p>
    <w:p w:rsidR="005E328C" w:rsidRDefault="005E328C" w:rsidP="005E328C">
      <w:pPr>
        <w:numPr>
          <w:ilvl w:val="0"/>
          <w:numId w:val="35"/>
        </w:numPr>
        <w:spacing w:before="100" w:beforeAutospacing="1" w:after="100" w:afterAutospacing="1" w:line="240" w:lineRule="auto"/>
      </w:pPr>
      <w:r>
        <w:rPr>
          <w:rStyle w:val="Strong"/>
        </w:rPr>
        <w:t>Action</w:t>
      </w:r>
      <w:r>
        <w:t>: Organized regular study sessions, shared resources, and conducted practice quizzes.</w:t>
      </w:r>
    </w:p>
    <w:p w:rsidR="005E328C" w:rsidRDefault="005E328C" w:rsidP="005E328C">
      <w:pPr>
        <w:numPr>
          <w:ilvl w:val="0"/>
          <w:numId w:val="35"/>
        </w:numPr>
        <w:spacing w:before="100" w:beforeAutospacing="1" w:after="100" w:afterAutospacing="1" w:line="240" w:lineRule="auto"/>
      </w:pPr>
      <w:r>
        <w:rPr>
          <w:rStyle w:val="Strong"/>
        </w:rPr>
        <w:t>Result</w:t>
      </w:r>
      <w:r>
        <w:t>: The entire group successfully passed the certification exam, enhancing their expertise in risk management.</w:t>
      </w:r>
    </w:p>
    <w:p w:rsidR="005E328C" w:rsidRDefault="005E328C" w:rsidP="005E328C">
      <w:pPr>
        <w:spacing w:after="0"/>
      </w:pPr>
      <w:r>
        <w:pict>
          <v:rect id="_x0000_i1033" style="width:0;height:1.5pt" o:hralign="center" o:hrstd="t" o:hr="t" fillcolor="#a0a0a0" stroked="f"/>
        </w:pict>
      </w:r>
    </w:p>
    <w:p w:rsidR="005E328C" w:rsidRDefault="005E328C" w:rsidP="005E328C">
      <w:pPr>
        <w:pStyle w:val="Heading4"/>
      </w:pPr>
      <w:r>
        <w:rPr>
          <w:rStyle w:val="Strong"/>
          <w:b/>
          <w:bCs/>
        </w:rPr>
        <w:lastRenderedPageBreak/>
        <w:t>Module 8: Capstone Project: Applying Risk Management in a Real-World Scenario</w:t>
      </w:r>
    </w:p>
    <w:p w:rsidR="005E328C" w:rsidRDefault="005E328C" w:rsidP="005E328C">
      <w:pPr>
        <w:numPr>
          <w:ilvl w:val="0"/>
          <w:numId w:val="36"/>
        </w:numPr>
        <w:spacing w:before="100" w:beforeAutospacing="1" w:after="100" w:afterAutospacing="1" w:line="240" w:lineRule="auto"/>
      </w:pPr>
      <w:r>
        <w:rPr>
          <w:rStyle w:val="Strong"/>
        </w:rPr>
        <w:t>Objective</w:t>
      </w:r>
      <w:r>
        <w:t>: Apply learned concepts to a comprehensive risk management project.</w:t>
      </w:r>
    </w:p>
    <w:p w:rsidR="005E328C" w:rsidRDefault="005E328C" w:rsidP="005E328C">
      <w:pPr>
        <w:numPr>
          <w:ilvl w:val="0"/>
          <w:numId w:val="36"/>
        </w:numPr>
        <w:spacing w:before="100" w:beforeAutospacing="1" w:after="100" w:afterAutospacing="1" w:line="240" w:lineRule="auto"/>
      </w:pPr>
      <w:r>
        <w:rPr>
          <w:rStyle w:val="Strong"/>
        </w:rPr>
        <w:t>Topics</w:t>
      </w:r>
      <w:r>
        <w:t>:</w:t>
      </w:r>
    </w:p>
    <w:p w:rsidR="005E328C" w:rsidRDefault="005E328C" w:rsidP="005E328C">
      <w:pPr>
        <w:numPr>
          <w:ilvl w:val="1"/>
          <w:numId w:val="36"/>
        </w:numPr>
        <w:spacing w:before="100" w:beforeAutospacing="1" w:after="100" w:afterAutospacing="1" w:line="240" w:lineRule="auto"/>
      </w:pPr>
      <w:r>
        <w:t>Implementing Risk Management Processes in a Real-World Context</w:t>
      </w:r>
    </w:p>
    <w:p w:rsidR="005E328C" w:rsidRDefault="005E328C" w:rsidP="005E328C">
      <w:pPr>
        <w:numPr>
          <w:ilvl w:val="1"/>
          <w:numId w:val="36"/>
        </w:numPr>
        <w:spacing w:before="100" w:beforeAutospacing="1" w:after="100" w:afterAutospacing="1" w:line="240" w:lineRule="auto"/>
      </w:pPr>
      <w:r>
        <w:t>Presenting Findings and Recommendations</w:t>
      </w:r>
    </w:p>
    <w:p w:rsidR="005E328C" w:rsidRDefault="005E328C" w:rsidP="005E328C">
      <w:pPr>
        <w:numPr>
          <w:ilvl w:val="1"/>
          <w:numId w:val="36"/>
        </w:numPr>
        <w:spacing w:before="100" w:beforeAutospacing="1" w:after="100" w:afterAutospacing="1" w:line="240" w:lineRule="auto"/>
      </w:pPr>
      <w:r>
        <w:t>Documenting the Risk Management Process</w:t>
      </w:r>
    </w:p>
    <w:p w:rsidR="005E328C" w:rsidRDefault="005E328C" w:rsidP="005E328C">
      <w:pPr>
        <w:numPr>
          <w:ilvl w:val="0"/>
          <w:numId w:val="36"/>
        </w:numPr>
        <w:spacing w:before="100" w:beforeAutospacing="1" w:after="100" w:afterAutospacing="1" w:line="240" w:lineRule="auto"/>
      </w:pPr>
      <w:r>
        <w:rPr>
          <w:rStyle w:val="Strong"/>
        </w:rPr>
        <w:t>Learning Activity</w:t>
      </w:r>
      <w:r>
        <w:t>: Work in teams to define, implement, and present a risk management project based on a chosen scenario.</w:t>
      </w:r>
    </w:p>
    <w:p w:rsidR="005E328C" w:rsidRDefault="005E328C" w:rsidP="005E328C">
      <w:pPr>
        <w:numPr>
          <w:ilvl w:val="0"/>
          <w:numId w:val="36"/>
        </w:numPr>
        <w:spacing w:before="100" w:beforeAutospacing="1" w:after="100" w:afterAutospacing="1" w:line="240" w:lineRule="auto"/>
      </w:pPr>
      <w:r>
        <w:rPr>
          <w:rStyle w:val="Strong"/>
        </w:rPr>
        <w:t>Assignment</w:t>
      </w:r>
      <w:r>
        <w:t>: Complete a capstone project that encompasses the full risk management workflow, documenting the process and results.</w:t>
      </w:r>
    </w:p>
    <w:p w:rsidR="005E328C" w:rsidRDefault="005E328C" w:rsidP="005E328C">
      <w:pPr>
        <w:pStyle w:val="NormalWeb"/>
      </w:pPr>
      <w:r>
        <w:rPr>
          <w:rStyle w:val="Strong"/>
        </w:rPr>
        <w:t>STAR Example</w:t>
      </w:r>
      <w:r>
        <w:t>:</w:t>
      </w:r>
    </w:p>
    <w:p w:rsidR="005E328C" w:rsidRDefault="005E328C" w:rsidP="005E328C">
      <w:pPr>
        <w:numPr>
          <w:ilvl w:val="0"/>
          <w:numId w:val="37"/>
        </w:numPr>
        <w:spacing w:before="100" w:beforeAutospacing="1" w:after="100" w:afterAutospacing="1" w:line="240" w:lineRule="auto"/>
      </w:pPr>
      <w:r>
        <w:rPr>
          <w:rStyle w:val="Strong"/>
        </w:rPr>
        <w:t>Situation</w:t>
      </w:r>
      <w:r>
        <w:t>: A team is tasked with developing a risk management framework for a new project.</w:t>
      </w:r>
    </w:p>
    <w:p w:rsidR="005E328C" w:rsidRDefault="005E328C" w:rsidP="005E328C">
      <w:pPr>
        <w:numPr>
          <w:ilvl w:val="0"/>
          <w:numId w:val="37"/>
        </w:numPr>
        <w:spacing w:before="100" w:beforeAutospacing="1" w:after="100" w:afterAutospacing="1" w:line="240" w:lineRule="auto"/>
      </w:pPr>
      <w:r>
        <w:rPr>
          <w:rStyle w:val="Strong"/>
        </w:rPr>
        <w:t>Task</w:t>
      </w:r>
      <w:r>
        <w:t>: Manage the project from initiation to closure while applying risk management principles.</w:t>
      </w:r>
    </w:p>
    <w:p w:rsidR="005E328C" w:rsidRDefault="005E328C" w:rsidP="005E328C">
      <w:pPr>
        <w:numPr>
          <w:ilvl w:val="0"/>
          <w:numId w:val="37"/>
        </w:numPr>
        <w:spacing w:before="100" w:beforeAutospacing="1" w:after="100" w:afterAutospacing="1" w:line="240" w:lineRule="auto"/>
      </w:pPr>
      <w:r>
        <w:rPr>
          <w:rStyle w:val="Strong"/>
        </w:rPr>
        <w:t>Action</w:t>
      </w:r>
      <w:r>
        <w:t>: Collaborated to create a comprehensive risk management plan, identify risks, and develop mitigation strategies.</w:t>
      </w:r>
    </w:p>
    <w:p w:rsidR="005E328C" w:rsidRDefault="005E328C" w:rsidP="005E328C">
      <w:pPr>
        <w:numPr>
          <w:ilvl w:val="0"/>
          <w:numId w:val="37"/>
        </w:numPr>
        <w:spacing w:before="100" w:beforeAutospacing="1" w:after="100" w:afterAutospacing="1" w:line="240" w:lineRule="auto"/>
      </w:pPr>
      <w:r>
        <w:rPr>
          <w:rStyle w:val="Strong"/>
        </w:rPr>
        <w:t>Result</w:t>
      </w:r>
      <w:r>
        <w:t>: Successfully established a risk management framework that improved decision-making and enhanced project outcomes.</w:t>
      </w:r>
    </w:p>
    <w:p w:rsidR="005E328C" w:rsidRDefault="005E328C" w:rsidP="005E328C">
      <w:pPr>
        <w:spacing w:after="0"/>
      </w:pPr>
      <w:r>
        <w:pict>
          <v:rect id="_x0000_i1034" style="width:0;height:1.5pt" o:hralign="center" o:hrstd="t" o:hr="t" fillcolor="#a0a0a0" stroked="f"/>
        </w:pict>
      </w:r>
    </w:p>
    <w:p w:rsidR="005E328C" w:rsidRDefault="005E328C" w:rsidP="005E328C">
      <w:pPr>
        <w:pStyle w:val="Heading3"/>
      </w:pPr>
      <w:r>
        <w:rPr>
          <w:rStyle w:val="Strong"/>
          <w:b/>
          <w:bCs/>
        </w:rPr>
        <w:t>Conclusion</w:t>
      </w:r>
    </w:p>
    <w:p w:rsidR="005E328C" w:rsidRDefault="005E328C" w:rsidP="005E328C">
      <w:pPr>
        <w:pStyle w:val="NormalWeb"/>
        <w:jc w:val="both"/>
      </w:pPr>
      <w:r>
        <w:t xml:space="preserve">The </w:t>
      </w:r>
      <w:r>
        <w:rPr>
          <w:rStyle w:val="Strong"/>
        </w:rPr>
        <w:t>Certified Risk Management Specialist (CRMS)</w:t>
      </w:r>
      <w:r>
        <w:t xml:space="preserve"> course provides students with essential skills and knowledge to implement effective risk management practices in various organizational contexts. Through practical modules, STAR examples, and comprehensive projects, students are prepared to navigate the complexities of risk management, enhancing their professional qualifications and contributing to organizational success.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0EC" w:rsidRDefault="00C540EC" w:rsidP="00553FEB">
      <w:pPr>
        <w:spacing w:after="0" w:line="240" w:lineRule="auto"/>
      </w:pPr>
      <w:r>
        <w:separator/>
      </w:r>
    </w:p>
  </w:endnote>
  <w:endnote w:type="continuationSeparator" w:id="0">
    <w:p w:rsidR="00C540EC" w:rsidRDefault="00C540EC"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0EC" w:rsidRDefault="00C540EC" w:rsidP="00553FEB">
      <w:pPr>
        <w:spacing w:after="0" w:line="240" w:lineRule="auto"/>
      </w:pPr>
      <w:r>
        <w:separator/>
      </w:r>
    </w:p>
  </w:footnote>
  <w:footnote w:type="continuationSeparator" w:id="0">
    <w:p w:rsidR="00C540EC" w:rsidRDefault="00C540EC"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C540E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C540E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C540E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35C9B"/>
    <w:multiLevelType w:val="multilevel"/>
    <w:tmpl w:val="DCF68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B1886"/>
    <w:multiLevelType w:val="multilevel"/>
    <w:tmpl w:val="1356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52B3C"/>
    <w:multiLevelType w:val="multilevel"/>
    <w:tmpl w:val="A050C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DD14B1"/>
    <w:multiLevelType w:val="multilevel"/>
    <w:tmpl w:val="F6A0D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9D247A"/>
    <w:multiLevelType w:val="multilevel"/>
    <w:tmpl w:val="4336F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246595"/>
    <w:multiLevelType w:val="multilevel"/>
    <w:tmpl w:val="89B2E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C218DE"/>
    <w:multiLevelType w:val="multilevel"/>
    <w:tmpl w:val="77C8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627BBA"/>
    <w:multiLevelType w:val="multilevel"/>
    <w:tmpl w:val="AB1CD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F46252"/>
    <w:multiLevelType w:val="multilevel"/>
    <w:tmpl w:val="7D4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CD7042"/>
    <w:multiLevelType w:val="multilevel"/>
    <w:tmpl w:val="E188A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5B7E11"/>
    <w:multiLevelType w:val="multilevel"/>
    <w:tmpl w:val="26C4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6F1B34"/>
    <w:multiLevelType w:val="multilevel"/>
    <w:tmpl w:val="B746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C35F5B"/>
    <w:multiLevelType w:val="multilevel"/>
    <w:tmpl w:val="EF72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7036EC"/>
    <w:multiLevelType w:val="multilevel"/>
    <w:tmpl w:val="948E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6B30BC"/>
    <w:multiLevelType w:val="multilevel"/>
    <w:tmpl w:val="ADBED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EE3A26"/>
    <w:multiLevelType w:val="multilevel"/>
    <w:tmpl w:val="EC0AE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8120BC"/>
    <w:multiLevelType w:val="multilevel"/>
    <w:tmpl w:val="2158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28"/>
  </w:num>
  <w:num w:numId="5">
    <w:abstractNumId w:val="0"/>
  </w:num>
  <w:num w:numId="6">
    <w:abstractNumId w:val="10"/>
  </w:num>
  <w:num w:numId="7">
    <w:abstractNumId w:val="32"/>
  </w:num>
  <w:num w:numId="8">
    <w:abstractNumId w:val="14"/>
  </w:num>
  <w:num w:numId="9">
    <w:abstractNumId w:val="22"/>
  </w:num>
  <w:num w:numId="10">
    <w:abstractNumId w:val="13"/>
  </w:num>
  <w:num w:numId="11">
    <w:abstractNumId w:val="11"/>
  </w:num>
  <w:num w:numId="12">
    <w:abstractNumId w:val="34"/>
  </w:num>
  <w:num w:numId="13">
    <w:abstractNumId w:val="25"/>
  </w:num>
  <w:num w:numId="14">
    <w:abstractNumId w:val="33"/>
  </w:num>
  <w:num w:numId="15">
    <w:abstractNumId w:val="16"/>
  </w:num>
  <w:num w:numId="16">
    <w:abstractNumId w:val="9"/>
  </w:num>
  <w:num w:numId="17">
    <w:abstractNumId w:val="12"/>
  </w:num>
  <w:num w:numId="18">
    <w:abstractNumId w:val="31"/>
  </w:num>
  <w:num w:numId="19">
    <w:abstractNumId w:val="30"/>
  </w:num>
  <w:num w:numId="20">
    <w:abstractNumId w:val="24"/>
  </w:num>
  <w:num w:numId="21">
    <w:abstractNumId w:val="20"/>
  </w:num>
  <w:num w:numId="22">
    <w:abstractNumId w:val="35"/>
  </w:num>
  <w:num w:numId="23">
    <w:abstractNumId w:val="17"/>
  </w:num>
  <w:num w:numId="24">
    <w:abstractNumId w:val="1"/>
  </w:num>
  <w:num w:numId="25">
    <w:abstractNumId w:val="3"/>
  </w:num>
  <w:num w:numId="26">
    <w:abstractNumId w:val="7"/>
  </w:num>
  <w:num w:numId="27">
    <w:abstractNumId w:val="26"/>
  </w:num>
  <w:num w:numId="28">
    <w:abstractNumId w:val="18"/>
  </w:num>
  <w:num w:numId="29">
    <w:abstractNumId w:val="27"/>
  </w:num>
  <w:num w:numId="30">
    <w:abstractNumId w:val="15"/>
  </w:num>
  <w:num w:numId="31">
    <w:abstractNumId w:val="36"/>
  </w:num>
  <w:num w:numId="32">
    <w:abstractNumId w:val="8"/>
  </w:num>
  <w:num w:numId="33">
    <w:abstractNumId w:val="23"/>
  </w:num>
  <w:num w:numId="34">
    <w:abstractNumId w:val="4"/>
  </w:num>
  <w:num w:numId="35">
    <w:abstractNumId w:val="21"/>
  </w:num>
  <w:num w:numId="36">
    <w:abstractNumId w:val="29"/>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3107E4"/>
    <w:rsid w:val="0040795A"/>
    <w:rsid w:val="00461EC4"/>
    <w:rsid w:val="004C2BB4"/>
    <w:rsid w:val="005148B4"/>
    <w:rsid w:val="00553FEB"/>
    <w:rsid w:val="005E28E3"/>
    <w:rsid w:val="005E328C"/>
    <w:rsid w:val="0069592A"/>
    <w:rsid w:val="00745FE9"/>
    <w:rsid w:val="00876195"/>
    <w:rsid w:val="008A28F7"/>
    <w:rsid w:val="008F7CD3"/>
    <w:rsid w:val="00901F86"/>
    <w:rsid w:val="00A50EEE"/>
    <w:rsid w:val="00BC583E"/>
    <w:rsid w:val="00BF77A3"/>
    <w:rsid w:val="00C540EC"/>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8059">
      <w:bodyDiv w:val="1"/>
      <w:marLeft w:val="0"/>
      <w:marRight w:val="0"/>
      <w:marTop w:val="0"/>
      <w:marBottom w:val="0"/>
      <w:divBdr>
        <w:top w:val="none" w:sz="0" w:space="0" w:color="auto"/>
        <w:left w:val="none" w:sz="0" w:space="0" w:color="auto"/>
        <w:bottom w:val="none" w:sz="0" w:space="0" w:color="auto"/>
        <w:right w:val="none" w:sz="0" w:space="0" w:color="auto"/>
      </w:divBdr>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2024-11-03T21:36:00Z</dcterms:modified>
</cp:coreProperties>
</file>